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46F9C" w14:textId="77777777" w:rsidR="00805C32" w:rsidRPr="00805C32" w:rsidRDefault="00805C32" w:rsidP="00805C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805C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>ISCARSAH Virtual Meeting</w:t>
      </w:r>
    </w:p>
    <w:p w14:paraId="5FFA8EEF" w14:textId="77777777" w:rsidR="00805C32" w:rsidRPr="00805C32" w:rsidRDefault="00805C32" w:rsidP="00805C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805C3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tr-TR"/>
        </w:rPr>
        <w:t>27 May 2021   at </w:t>
      </w:r>
      <w:r w:rsidRPr="00805C3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 w:eastAsia="tr-TR"/>
        </w:rPr>
        <w:t>14:00 Paris time</w:t>
      </w:r>
    </w:p>
    <w:p w14:paraId="2A4A49CE" w14:textId="77777777" w:rsidR="00805C32" w:rsidRPr="00805C32" w:rsidRDefault="00805C32" w:rsidP="00805C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805C3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tr-TR"/>
        </w:rPr>
        <w:t> </w:t>
      </w:r>
    </w:p>
    <w:p w14:paraId="7EFE3BA6" w14:textId="77777777" w:rsidR="00805C32" w:rsidRPr="00805C32" w:rsidRDefault="00805C32" w:rsidP="00805C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805C3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The virtual link:</w:t>
      </w:r>
    </w:p>
    <w:p w14:paraId="7A434B02" w14:textId="77777777" w:rsidR="00805C32" w:rsidRPr="00805C32" w:rsidRDefault="00651541" w:rsidP="00805C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hyperlink r:id="rId5" w:tgtFrame="_blank" w:history="1">
        <w:r w:rsidR="00805C32" w:rsidRPr="00805C32">
          <w:rPr>
            <w:rFonts w:ascii="Times New Roman" w:eastAsia="Times New Roman" w:hAnsi="Times New Roman" w:cs="Times New Roman"/>
            <w:color w:val="000000"/>
            <w:sz w:val="20"/>
            <w:szCs w:val="20"/>
            <w:u w:val="single"/>
            <w:lang w:val="en-US" w:eastAsia="tr-TR"/>
          </w:rPr>
          <w:t>https://zoom.us/j/94222564181?pwd=ZnpsanNFZ1BVaXpjaUNQYjViVThGUT09</w:t>
        </w:r>
      </w:hyperlink>
    </w:p>
    <w:p w14:paraId="02A187BD" w14:textId="77777777" w:rsidR="00805C32" w:rsidRPr="00805C32" w:rsidRDefault="00805C32" w:rsidP="00805C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805C32">
        <w:rPr>
          <w:rFonts w:ascii="Times New Roman" w:eastAsia="Times New Roman" w:hAnsi="Times New Roman" w:cs="Times New Roman"/>
          <w:color w:val="222222"/>
          <w:sz w:val="20"/>
          <w:szCs w:val="20"/>
          <w:lang w:val="en-US" w:eastAsia="tr-TR"/>
        </w:rPr>
        <w:t> </w:t>
      </w:r>
    </w:p>
    <w:p w14:paraId="09E10274" w14:textId="77777777" w:rsidR="00805C32" w:rsidRPr="00805C32" w:rsidRDefault="00805C32" w:rsidP="00805C32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805C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>Draft Agenda:</w:t>
      </w:r>
    </w:p>
    <w:p w14:paraId="1827D6BD" w14:textId="07C3E532" w:rsidR="00805C32" w:rsidRPr="00651541" w:rsidRDefault="00805C32" w:rsidP="00805C32">
      <w:pPr>
        <w:numPr>
          <w:ilvl w:val="0"/>
          <w:numId w:val="1"/>
        </w:numPr>
        <w:shd w:val="clear" w:color="auto" w:fill="FFFFFF"/>
        <w:spacing w:after="0" w:line="330" w:lineRule="atLeast"/>
        <w:rPr>
          <w:rFonts w:ascii="Calibri" w:eastAsia="Times New Roman" w:hAnsi="Calibri" w:cs="Calibri"/>
          <w:color w:val="222222"/>
          <w:lang w:eastAsia="tr-TR"/>
        </w:rPr>
      </w:pPr>
      <w:r w:rsidRPr="00805C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>Welcome</w:t>
      </w:r>
    </w:p>
    <w:p w14:paraId="013C529C" w14:textId="7E4ABA45" w:rsidR="00651541" w:rsidRPr="00805C32" w:rsidRDefault="00651541" w:rsidP="00805C32">
      <w:pPr>
        <w:numPr>
          <w:ilvl w:val="0"/>
          <w:numId w:val="1"/>
        </w:numPr>
        <w:shd w:val="clear" w:color="auto" w:fill="FFFFFF"/>
        <w:spacing w:after="0" w:line="330" w:lineRule="atLeast"/>
        <w:rPr>
          <w:rFonts w:ascii="Calibri" w:eastAsia="Times New Roman" w:hAnsi="Calibri" w:cs="Calibri"/>
          <w:color w:val="222222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>Approval of Agenda</w:t>
      </w:r>
    </w:p>
    <w:p w14:paraId="4B65DCC7" w14:textId="77777777" w:rsidR="00805C32" w:rsidRPr="00805C32" w:rsidRDefault="00805C32" w:rsidP="00805C32">
      <w:pPr>
        <w:numPr>
          <w:ilvl w:val="0"/>
          <w:numId w:val="1"/>
        </w:numPr>
        <w:shd w:val="clear" w:color="auto" w:fill="FFFFFF"/>
        <w:spacing w:after="0" w:line="330" w:lineRule="atLeast"/>
        <w:rPr>
          <w:rFonts w:ascii="Calibri" w:eastAsia="Times New Roman" w:hAnsi="Calibri" w:cs="Calibri"/>
          <w:color w:val="222222"/>
          <w:lang w:eastAsia="tr-TR"/>
        </w:rPr>
      </w:pPr>
      <w:r w:rsidRPr="00805C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>Approval of the Krakow meeting minutes</w:t>
      </w:r>
    </w:p>
    <w:p w14:paraId="1DD39DDE" w14:textId="77777777" w:rsidR="00805C32" w:rsidRPr="00805C32" w:rsidRDefault="00805C32" w:rsidP="00805C32">
      <w:pPr>
        <w:numPr>
          <w:ilvl w:val="0"/>
          <w:numId w:val="1"/>
        </w:numPr>
        <w:shd w:val="clear" w:color="auto" w:fill="FFFFFF"/>
        <w:spacing w:after="0" w:line="330" w:lineRule="atLeast"/>
        <w:rPr>
          <w:rFonts w:ascii="Calibri" w:eastAsia="Times New Roman" w:hAnsi="Calibri" w:cs="Calibri"/>
          <w:color w:val="222222"/>
          <w:lang w:eastAsia="tr-TR"/>
        </w:rPr>
      </w:pPr>
      <w:r w:rsidRPr="00805C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>Membership-</w:t>
      </w:r>
    </w:p>
    <w:p w14:paraId="5A5C0817" w14:textId="77777777" w:rsidR="00805C32" w:rsidRPr="00805C32" w:rsidRDefault="00805C32" w:rsidP="00805C32">
      <w:pPr>
        <w:shd w:val="clear" w:color="auto" w:fill="FFFFFF"/>
        <w:spacing w:after="0" w:line="330" w:lineRule="atLeast"/>
        <w:ind w:left="720"/>
        <w:rPr>
          <w:rFonts w:ascii="Calibri" w:eastAsia="Times New Roman" w:hAnsi="Calibri" w:cs="Calibri"/>
          <w:color w:val="222222"/>
          <w:lang w:eastAsia="tr-TR"/>
        </w:rPr>
      </w:pPr>
      <w:r w:rsidRPr="00805C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>Introducing the new bureau members</w:t>
      </w:r>
    </w:p>
    <w:p w14:paraId="17AF4E46" w14:textId="77777777" w:rsidR="00805C32" w:rsidRPr="00805C32" w:rsidRDefault="00805C32" w:rsidP="00805C32">
      <w:pPr>
        <w:shd w:val="clear" w:color="auto" w:fill="FFFFFF"/>
        <w:spacing w:after="0" w:line="330" w:lineRule="atLeast"/>
        <w:ind w:left="720"/>
        <w:rPr>
          <w:rFonts w:ascii="Calibri" w:eastAsia="Times New Roman" w:hAnsi="Calibri" w:cs="Calibri"/>
          <w:color w:val="222222"/>
          <w:lang w:eastAsia="tr-TR"/>
        </w:rPr>
      </w:pPr>
      <w:r w:rsidRPr="00805C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>ISCARSAH</w:t>
      </w:r>
      <w:r w:rsidR="005F3C5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 xml:space="preserve"> Members </w:t>
      </w:r>
      <w:r w:rsidR="005F3C53">
        <w:rPr>
          <w:rFonts w:ascii="Calibri" w:eastAsia="Times New Roman" w:hAnsi="Calibri" w:cs="Calibri"/>
          <w:color w:val="222222"/>
          <w:lang w:eastAsia="tr-TR"/>
        </w:rPr>
        <w:t>(by Paulo Lourenço)</w:t>
      </w:r>
    </w:p>
    <w:p w14:paraId="3B5A86D5" w14:textId="77777777" w:rsidR="00805C32" w:rsidRPr="00805C32" w:rsidRDefault="00805C32" w:rsidP="00651541">
      <w:pPr>
        <w:numPr>
          <w:ilvl w:val="0"/>
          <w:numId w:val="2"/>
        </w:numPr>
        <w:shd w:val="clear" w:color="auto" w:fill="FFFFFF"/>
        <w:spacing w:after="0" w:line="330" w:lineRule="atLeast"/>
        <w:rPr>
          <w:rFonts w:ascii="Calibri" w:eastAsia="Times New Roman" w:hAnsi="Calibri" w:cs="Calibri"/>
          <w:color w:val="222222"/>
          <w:lang w:eastAsia="tr-TR"/>
        </w:rPr>
      </w:pPr>
      <w:r w:rsidRPr="00805C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>Information on ISCARSAH activities</w:t>
      </w:r>
    </w:p>
    <w:p w14:paraId="1AF36416" w14:textId="77777777" w:rsidR="00805C32" w:rsidRPr="00805C32" w:rsidRDefault="00805C32" w:rsidP="00805C32">
      <w:pPr>
        <w:pStyle w:val="ListParagraph"/>
        <w:numPr>
          <w:ilvl w:val="0"/>
          <w:numId w:val="12"/>
        </w:numPr>
        <w:shd w:val="clear" w:color="auto" w:fill="FFFFFF"/>
        <w:spacing w:after="0" w:line="253" w:lineRule="atLeast"/>
        <w:rPr>
          <w:rFonts w:ascii="Calibri" w:eastAsia="Times New Roman" w:hAnsi="Calibri" w:cs="Calibri"/>
          <w:color w:val="222222"/>
          <w:lang w:eastAsia="tr-TR"/>
        </w:rPr>
      </w:pPr>
      <w:r w:rsidRPr="00805C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>Webinars </w:t>
      </w:r>
      <w:r w:rsidRPr="00805C32">
        <w:rPr>
          <w:rFonts w:ascii="Times New Roman" w:eastAsia="Times New Roman" w:hAnsi="Times New Roman" w:cs="Times New Roman"/>
          <w:lang w:val="en-US" w:eastAsia="tr-TR"/>
        </w:rPr>
        <w:t>(introduced by Stephen J. Kelley)</w:t>
      </w:r>
    </w:p>
    <w:p w14:paraId="06535725" w14:textId="77777777" w:rsidR="00805C32" w:rsidRPr="00396BB5" w:rsidRDefault="00805C32" w:rsidP="00805C32">
      <w:pPr>
        <w:pStyle w:val="ListParagraph"/>
        <w:numPr>
          <w:ilvl w:val="0"/>
          <w:numId w:val="12"/>
        </w:numPr>
        <w:shd w:val="clear" w:color="auto" w:fill="FFFFFF"/>
        <w:spacing w:after="0" w:line="253" w:lineRule="atLeast"/>
        <w:rPr>
          <w:rFonts w:ascii="Calibri" w:eastAsia="Times New Roman" w:hAnsi="Calibri" w:cs="Calibri"/>
          <w:color w:val="222222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 xml:space="preserve">National ISCARSAH Chapters </w:t>
      </w:r>
      <w:r w:rsidRPr="00805C32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en-US" w:eastAsia="tr-TR"/>
        </w:rPr>
        <w:t>(by Mehrdad Hejazi)</w:t>
      </w:r>
    </w:p>
    <w:p w14:paraId="4642CDEE" w14:textId="04CA913C" w:rsidR="00396BB5" w:rsidRPr="00805C32" w:rsidRDefault="00396BB5" w:rsidP="00805C32">
      <w:pPr>
        <w:pStyle w:val="ListParagraph"/>
        <w:numPr>
          <w:ilvl w:val="0"/>
          <w:numId w:val="12"/>
        </w:numPr>
        <w:shd w:val="clear" w:color="auto" w:fill="FFFFFF"/>
        <w:spacing w:after="0" w:line="253" w:lineRule="atLeast"/>
        <w:rPr>
          <w:rFonts w:ascii="Calibri" w:eastAsia="Times New Roman" w:hAnsi="Calibri" w:cs="Calibri"/>
          <w:color w:val="222222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 xml:space="preserve">ISCARSAH Publications </w:t>
      </w:r>
    </w:p>
    <w:p w14:paraId="0BE2F2BD" w14:textId="77777777" w:rsidR="00805C32" w:rsidRPr="00805C32" w:rsidRDefault="00805C32" w:rsidP="00651541">
      <w:pPr>
        <w:numPr>
          <w:ilvl w:val="0"/>
          <w:numId w:val="4"/>
        </w:numPr>
        <w:shd w:val="clear" w:color="auto" w:fill="FFFFFF"/>
        <w:spacing w:after="0" w:line="253" w:lineRule="atLeast"/>
        <w:rPr>
          <w:rFonts w:ascii="Calibri" w:eastAsia="Times New Roman" w:hAnsi="Calibri" w:cs="Calibri"/>
          <w:color w:val="222222"/>
          <w:lang w:eastAsia="tr-TR"/>
        </w:rPr>
      </w:pPr>
      <w:r w:rsidRPr="00805C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>Initiatives</w:t>
      </w:r>
    </w:p>
    <w:p w14:paraId="00B9F4C0" w14:textId="77270374" w:rsidR="00805C32" w:rsidRPr="00B71808" w:rsidRDefault="00805C32" w:rsidP="00B71808">
      <w:pPr>
        <w:numPr>
          <w:ilvl w:val="0"/>
          <w:numId w:val="5"/>
        </w:numPr>
        <w:shd w:val="clear" w:color="auto" w:fill="FFFFFF"/>
        <w:spacing w:after="0" w:line="330" w:lineRule="atLeast"/>
        <w:ind w:left="1080"/>
        <w:rPr>
          <w:rFonts w:ascii="Calibri" w:eastAsia="Times New Roman" w:hAnsi="Calibri" w:cs="Calibri"/>
          <w:color w:val="FF0000"/>
          <w:lang w:eastAsia="tr-TR"/>
        </w:rPr>
      </w:pPr>
      <w:r w:rsidRPr="00805C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tr-TR"/>
        </w:rPr>
        <w:t>ISCARSAH By-Laws</w:t>
      </w:r>
    </w:p>
    <w:p w14:paraId="78EF2983" w14:textId="77777777" w:rsidR="00805C32" w:rsidRPr="00805C32" w:rsidRDefault="00805C32" w:rsidP="00805C32">
      <w:pPr>
        <w:numPr>
          <w:ilvl w:val="0"/>
          <w:numId w:val="5"/>
        </w:numPr>
        <w:shd w:val="clear" w:color="auto" w:fill="FFFFFF"/>
        <w:spacing w:after="0" w:line="330" w:lineRule="atLeast"/>
        <w:ind w:left="1080"/>
        <w:rPr>
          <w:rFonts w:ascii="Calibri" w:eastAsia="Times New Roman" w:hAnsi="Calibri" w:cs="Calibri"/>
          <w:color w:val="222222"/>
          <w:lang w:eastAsia="tr-TR"/>
        </w:rPr>
      </w:pPr>
      <w:r w:rsidRPr="00805C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>Expert Database</w:t>
      </w:r>
    </w:p>
    <w:p w14:paraId="0A18768A" w14:textId="77777777" w:rsidR="00805C32" w:rsidRPr="00805C32" w:rsidRDefault="00805C32" w:rsidP="00805C32">
      <w:pPr>
        <w:numPr>
          <w:ilvl w:val="0"/>
          <w:numId w:val="5"/>
        </w:numPr>
        <w:shd w:val="clear" w:color="auto" w:fill="FFFFFF"/>
        <w:spacing w:after="0" w:line="330" w:lineRule="atLeast"/>
        <w:ind w:left="1080"/>
        <w:rPr>
          <w:rFonts w:ascii="Calibri" w:eastAsia="Times New Roman" w:hAnsi="Calibri" w:cs="Calibri"/>
          <w:color w:val="222222"/>
          <w:lang w:eastAsia="tr-TR"/>
        </w:rPr>
      </w:pPr>
      <w:r w:rsidRPr="00805C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>Official representative for ICOMOS Working Groups</w:t>
      </w:r>
    </w:p>
    <w:p w14:paraId="67883305" w14:textId="77777777" w:rsidR="00805C32" w:rsidRPr="00805C32" w:rsidRDefault="00805C32" w:rsidP="00805C32">
      <w:pPr>
        <w:numPr>
          <w:ilvl w:val="1"/>
          <w:numId w:val="5"/>
        </w:numPr>
        <w:shd w:val="clear" w:color="auto" w:fill="FFFFFF"/>
        <w:spacing w:after="0" w:line="240" w:lineRule="auto"/>
        <w:ind w:left="1800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805C32">
        <w:rPr>
          <w:rFonts w:ascii="Arial" w:eastAsia="Times New Roman" w:hAnsi="Arial" w:cs="Arial"/>
          <w:color w:val="222222"/>
          <w:sz w:val="24"/>
          <w:szCs w:val="24"/>
          <w:lang w:eastAsia="tr-TR"/>
        </w:rPr>
        <w:t>“Our Common Dignity Initiative” Rights-based Approaches WG (RBA WG)</w:t>
      </w:r>
    </w:p>
    <w:p w14:paraId="6F1A2B11" w14:textId="77777777" w:rsidR="00805C32" w:rsidRPr="00805C32" w:rsidRDefault="00805C32" w:rsidP="00805C32">
      <w:pPr>
        <w:numPr>
          <w:ilvl w:val="1"/>
          <w:numId w:val="5"/>
        </w:numPr>
        <w:shd w:val="clear" w:color="auto" w:fill="FFFFFF"/>
        <w:spacing w:after="0" w:line="240" w:lineRule="auto"/>
        <w:ind w:left="1800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805C32">
        <w:rPr>
          <w:rFonts w:ascii="Arial" w:eastAsia="Times New Roman" w:hAnsi="Arial" w:cs="Arial"/>
          <w:color w:val="222222"/>
          <w:sz w:val="24"/>
          <w:szCs w:val="24"/>
          <w:lang w:eastAsia="tr-TR"/>
        </w:rPr>
        <w:t>Indigenous Heritage Working Group (IHWG)</w:t>
      </w:r>
    </w:p>
    <w:p w14:paraId="59F32CBA" w14:textId="77777777" w:rsidR="00805C32" w:rsidRPr="00805C32" w:rsidRDefault="00805C32" w:rsidP="00805C32">
      <w:pPr>
        <w:numPr>
          <w:ilvl w:val="1"/>
          <w:numId w:val="5"/>
        </w:numPr>
        <w:shd w:val="clear" w:color="auto" w:fill="FFFFFF"/>
        <w:spacing w:after="0" w:line="240" w:lineRule="auto"/>
        <w:ind w:left="1800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805C32">
        <w:rPr>
          <w:rFonts w:ascii="Arial" w:eastAsia="Times New Roman" w:hAnsi="Arial" w:cs="Arial"/>
          <w:color w:val="222222"/>
          <w:sz w:val="24"/>
          <w:szCs w:val="24"/>
          <w:lang w:eastAsia="tr-TR"/>
        </w:rPr>
        <w:t>Climate Change and Heritage Working Group (CCHWG)</w:t>
      </w:r>
    </w:p>
    <w:p w14:paraId="6107B7A8" w14:textId="77777777" w:rsidR="00805C32" w:rsidRPr="00805C32" w:rsidRDefault="00805C32" w:rsidP="00805C32">
      <w:pPr>
        <w:shd w:val="clear" w:color="auto" w:fill="FFFFFF"/>
        <w:spacing w:after="0" w:line="240" w:lineRule="auto"/>
        <w:ind w:left="1800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805C32">
        <w:rPr>
          <w:rFonts w:ascii="Arial" w:eastAsia="Times New Roman" w:hAnsi="Arial" w:cs="Arial"/>
          <w:color w:val="222222"/>
          <w:sz w:val="24"/>
          <w:szCs w:val="24"/>
          <w:lang w:eastAsia="tr-TR"/>
        </w:rPr>
        <w:t> </w:t>
      </w:r>
    </w:p>
    <w:p w14:paraId="001D8AF1" w14:textId="51ED1E63" w:rsidR="00805C32" w:rsidRPr="00805C32" w:rsidRDefault="00805C32" w:rsidP="00805C32">
      <w:pPr>
        <w:numPr>
          <w:ilvl w:val="0"/>
          <w:numId w:val="6"/>
        </w:numPr>
        <w:shd w:val="clear" w:color="auto" w:fill="FFFFFF"/>
        <w:spacing w:after="0" w:line="330" w:lineRule="atLeast"/>
        <w:ind w:left="1080"/>
        <w:rPr>
          <w:rFonts w:ascii="Calibri" w:eastAsia="Times New Roman" w:hAnsi="Calibri" w:cs="Calibri"/>
          <w:color w:val="222222"/>
          <w:lang w:eastAsia="tr-TR"/>
        </w:rPr>
      </w:pPr>
      <w:r w:rsidRPr="00805C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 xml:space="preserve">Website </w:t>
      </w:r>
      <w:r w:rsidR="0065154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 xml:space="preserve">and Social Media </w:t>
      </w:r>
      <w:r w:rsidRPr="00805C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>Maintenance</w:t>
      </w:r>
    </w:p>
    <w:p w14:paraId="4BE0BD1D" w14:textId="77777777" w:rsidR="00651541" w:rsidRPr="00651541" w:rsidRDefault="00651541" w:rsidP="00651541">
      <w:pPr>
        <w:numPr>
          <w:ilvl w:val="0"/>
          <w:numId w:val="7"/>
        </w:numPr>
        <w:shd w:val="clear" w:color="auto" w:fill="FFFFFF"/>
        <w:spacing w:after="0" w:line="253" w:lineRule="atLeast"/>
        <w:rPr>
          <w:rFonts w:ascii="Calibri" w:eastAsia="Times New Roman" w:hAnsi="Calibri" w:cs="Calibri"/>
          <w:color w:val="222222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>New Business</w:t>
      </w:r>
    </w:p>
    <w:p w14:paraId="158A34BD" w14:textId="0FD3D00A" w:rsidR="00805C32" w:rsidRPr="00805C32" w:rsidRDefault="00805C32" w:rsidP="00651541">
      <w:pPr>
        <w:numPr>
          <w:ilvl w:val="0"/>
          <w:numId w:val="7"/>
        </w:numPr>
        <w:shd w:val="clear" w:color="auto" w:fill="FFFFFF"/>
        <w:spacing w:after="0" w:line="253" w:lineRule="atLeast"/>
        <w:rPr>
          <w:rFonts w:ascii="Calibri" w:eastAsia="Times New Roman" w:hAnsi="Calibri" w:cs="Calibri"/>
          <w:color w:val="222222"/>
          <w:lang w:eastAsia="tr-TR"/>
        </w:rPr>
      </w:pPr>
      <w:r w:rsidRPr="00805C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>Presentations</w:t>
      </w:r>
    </w:p>
    <w:p w14:paraId="7215F3DD" w14:textId="77777777" w:rsidR="00805C32" w:rsidRPr="00805C32" w:rsidRDefault="00805C32" w:rsidP="00805C32">
      <w:pPr>
        <w:numPr>
          <w:ilvl w:val="0"/>
          <w:numId w:val="8"/>
        </w:numPr>
        <w:shd w:val="clear" w:color="auto" w:fill="FFFFFF"/>
        <w:spacing w:after="0" w:line="253" w:lineRule="atLeast"/>
        <w:ind w:left="1080"/>
        <w:rPr>
          <w:rFonts w:ascii="Calibri" w:eastAsia="Times New Roman" w:hAnsi="Calibri" w:cs="Calibri"/>
          <w:color w:val="222222"/>
          <w:lang w:eastAsia="tr-TR"/>
        </w:rPr>
      </w:pPr>
      <w:r w:rsidRPr="00805C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 xml:space="preserve">Maria </w:t>
      </w:r>
      <w:proofErr w:type="spellStart"/>
      <w:r w:rsidRPr="00805C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>Bostenaru</w:t>
      </w:r>
      <w:proofErr w:type="spellEnd"/>
      <w:r w:rsidRPr="00805C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 xml:space="preserve">-Dan &amp; </w:t>
      </w:r>
      <w:proofErr w:type="spellStart"/>
      <w:r w:rsidRPr="00805C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>Alexandru-lonut</w:t>
      </w:r>
      <w:proofErr w:type="spellEnd"/>
      <w:r w:rsidRPr="00805C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 xml:space="preserve"> </w:t>
      </w:r>
      <w:proofErr w:type="spellStart"/>
      <w:r w:rsidRPr="00805C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>Petrisor</w:t>
      </w:r>
      <w:proofErr w:type="spellEnd"/>
      <w:r w:rsidRPr="00805C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>:  Underground built heritage survey: Romania in European context and outlook to other continents, a contribution to the COST action [10 min]</w:t>
      </w:r>
    </w:p>
    <w:p w14:paraId="4F396599" w14:textId="77777777" w:rsidR="00805C32" w:rsidRPr="00805C32" w:rsidRDefault="00805C32" w:rsidP="00805C32">
      <w:pPr>
        <w:numPr>
          <w:ilvl w:val="0"/>
          <w:numId w:val="8"/>
        </w:numPr>
        <w:shd w:val="clear" w:color="auto" w:fill="FFFFFF"/>
        <w:spacing w:after="0" w:line="253" w:lineRule="atLeast"/>
        <w:ind w:left="1080"/>
        <w:rPr>
          <w:rFonts w:ascii="Calibri" w:eastAsia="Times New Roman" w:hAnsi="Calibri" w:cs="Calibri"/>
          <w:color w:val="222222"/>
          <w:lang w:eastAsia="tr-TR"/>
        </w:rPr>
      </w:pPr>
      <w:r w:rsidRPr="00805C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 xml:space="preserve">Wong Chung </w:t>
      </w:r>
      <w:proofErr w:type="gramStart"/>
      <w:r w:rsidRPr="00805C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>Wan :</w:t>
      </w:r>
      <w:proofErr w:type="gramEnd"/>
      <w:r w:rsidRPr="00805C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 xml:space="preserve"> Ground Penetration Radar in investigation and assessment of Historic Structures [10 min]</w:t>
      </w:r>
    </w:p>
    <w:p w14:paraId="67FB8E00" w14:textId="77777777" w:rsidR="00805C32" w:rsidRPr="00805C32" w:rsidRDefault="00805C32" w:rsidP="00805C32">
      <w:pPr>
        <w:numPr>
          <w:ilvl w:val="0"/>
          <w:numId w:val="8"/>
        </w:numPr>
        <w:shd w:val="clear" w:color="auto" w:fill="FFFFFF"/>
        <w:spacing w:after="0" w:line="253" w:lineRule="atLeast"/>
        <w:ind w:left="1080"/>
        <w:rPr>
          <w:rFonts w:ascii="Calibri" w:eastAsia="Times New Roman" w:hAnsi="Calibri" w:cs="Calibri"/>
          <w:color w:val="222222"/>
          <w:lang w:eastAsia="tr-TR"/>
        </w:rPr>
      </w:pPr>
      <w:r w:rsidRPr="00805C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 xml:space="preserve">Ahmet </w:t>
      </w:r>
      <w:proofErr w:type="spellStart"/>
      <w:r w:rsidRPr="00805C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>Turer</w:t>
      </w:r>
      <w:proofErr w:type="spellEnd"/>
      <w:r w:rsidRPr="00805C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tr-TR"/>
        </w:rPr>
        <w:t>: Using glass T beams to support historic structures, instead of visually unpleasant members” [5 to 10 min]</w:t>
      </w:r>
    </w:p>
    <w:p w14:paraId="388373A9" w14:textId="77777777" w:rsidR="00805C32" w:rsidRPr="00805C32" w:rsidRDefault="00805C32" w:rsidP="0065154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lang w:eastAsia="tr-TR"/>
        </w:rPr>
      </w:pPr>
      <w:r w:rsidRPr="00805C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tr-TR"/>
        </w:rPr>
        <w:t>Adjournment</w:t>
      </w:r>
    </w:p>
    <w:p w14:paraId="25F8F62F" w14:textId="77777777" w:rsidR="009A022F" w:rsidRDefault="009A022F"/>
    <w:sectPr w:rsidR="009A02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296D"/>
    <w:multiLevelType w:val="multilevel"/>
    <w:tmpl w:val="EC168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AD7FE0"/>
    <w:multiLevelType w:val="multilevel"/>
    <w:tmpl w:val="181C5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D02544D"/>
    <w:multiLevelType w:val="multilevel"/>
    <w:tmpl w:val="AFFE384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2D9601FF"/>
    <w:multiLevelType w:val="multilevel"/>
    <w:tmpl w:val="C32282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2E650A89"/>
    <w:multiLevelType w:val="hybridMultilevel"/>
    <w:tmpl w:val="A066D26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B84D86"/>
    <w:multiLevelType w:val="multilevel"/>
    <w:tmpl w:val="9BD2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ABA4219"/>
    <w:multiLevelType w:val="hybridMultilevel"/>
    <w:tmpl w:val="F5B0E3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CD1958"/>
    <w:multiLevelType w:val="multilevel"/>
    <w:tmpl w:val="D494D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85F0938"/>
    <w:multiLevelType w:val="multilevel"/>
    <w:tmpl w:val="C6425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3C37FF9"/>
    <w:multiLevelType w:val="multilevel"/>
    <w:tmpl w:val="4C801A0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7428693F"/>
    <w:multiLevelType w:val="hybridMultilevel"/>
    <w:tmpl w:val="A5460A9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99941EB"/>
    <w:multiLevelType w:val="multilevel"/>
    <w:tmpl w:val="511ABE7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9"/>
  </w:num>
  <w:num w:numId="5">
    <w:abstractNumId w:val="8"/>
  </w:num>
  <w:num w:numId="6">
    <w:abstractNumId w:val="7"/>
  </w:num>
  <w:num w:numId="7">
    <w:abstractNumId w:val="11"/>
  </w:num>
  <w:num w:numId="8">
    <w:abstractNumId w:val="5"/>
  </w:num>
  <w:num w:numId="9">
    <w:abstractNumId w:val="2"/>
  </w:num>
  <w:num w:numId="10">
    <w:abstractNumId w:val="4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C32"/>
    <w:rsid w:val="001F5581"/>
    <w:rsid w:val="00396BB5"/>
    <w:rsid w:val="005F3C53"/>
    <w:rsid w:val="00651541"/>
    <w:rsid w:val="00805C32"/>
    <w:rsid w:val="009A022F"/>
    <w:rsid w:val="00B7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75D25"/>
  <w15:chartTrackingRefBased/>
  <w15:docId w15:val="{B181A3D1-85E8-4223-8E06-A3593F6B4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05C32"/>
    <w:rPr>
      <w:color w:val="0000FF"/>
      <w:u w:val="single"/>
    </w:rPr>
  </w:style>
  <w:style w:type="paragraph" w:customStyle="1" w:styleId="m3014160297984882259msolistparagraph">
    <w:name w:val="m_3014160297984882259msolistparagraph"/>
    <w:basedOn w:val="Normal"/>
    <w:rsid w:val="00805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Paragraph">
    <w:name w:val="List Paragraph"/>
    <w:basedOn w:val="Normal"/>
    <w:uiPriority w:val="34"/>
    <w:qFormat/>
    <w:rsid w:val="00805C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4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oom.us/j/94222564181?pwd=ZnpsanNFZ1BVaXpjaUNQYjViVThGUT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HKU</dc:creator>
  <cp:keywords/>
  <dc:description/>
  <cp:lastModifiedBy>Tom Morrison</cp:lastModifiedBy>
  <cp:revision>3</cp:revision>
  <dcterms:created xsi:type="dcterms:W3CDTF">2021-05-26T12:48:00Z</dcterms:created>
  <dcterms:modified xsi:type="dcterms:W3CDTF">2021-05-27T03:21:00Z</dcterms:modified>
</cp:coreProperties>
</file>